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E63F04" w14:textId="77777777" w:rsidR="002B6CAE" w:rsidRDefault="002B6CAE" w:rsidP="00555F91">
      <w:pPr>
        <w:tabs>
          <w:tab w:val="left" w:pos="6946"/>
        </w:tabs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</w:p>
    <w:p w14:paraId="497EDA58" w14:textId="77777777" w:rsidR="002B6CAE" w:rsidRDefault="002B6CAE" w:rsidP="00555F91">
      <w:pPr>
        <w:tabs>
          <w:tab w:val="left" w:pos="6946"/>
        </w:tabs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</w:p>
    <w:p w14:paraId="7453F5EB" w14:textId="03009C75" w:rsidR="00555F91" w:rsidRPr="00671324" w:rsidRDefault="00555F91" w:rsidP="00555F91">
      <w:pPr>
        <w:tabs>
          <w:tab w:val="left" w:pos="6946"/>
        </w:tabs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  <w:r w:rsidRPr="00671324">
        <w:rPr>
          <w:rFonts w:ascii="Arial" w:hAnsi="Arial" w:cs="Arial"/>
          <w:b/>
          <w:sz w:val="20"/>
          <w:szCs w:val="20"/>
        </w:rPr>
        <w:t>Акционерное общество «</w:t>
      </w:r>
      <w:r>
        <w:rPr>
          <w:rFonts w:ascii="Arial" w:hAnsi="Arial" w:cs="Arial"/>
          <w:b/>
          <w:sz w:val="20"/>
          <w:szCs w:val="20"/>
        </w:rPr>
        <w:t>Лесное</w:t>
      </w:r>
      <w:r w:rsidRPr="00671324">
        <w:rPr>
          <w:rFonts w:ascii="Arial" w:hAnsi="Arial" w:cs="Arial"/>
          <w:b/>
          <w:sz w:val="20"/>
          <w:szCs w:val="20"/>
        </w:rPr>
        <w:t>»</w:t>
      </w:r>
    </w:p>
    <w:p w14:paraId="540E1C66" w14:textId="77777777" w:rsidR="00555F91" w:rsidRPr="00671324" w:rsidRDefault="00555F91" w:rsidP="00555F91">
      <w:pPr>
        <w:tabs>
          <w:tab w:val="left" w:pos="6946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3C6461C7" w14:textId="3907BC72" w:rsidR="00555F91" w:rsidRPr="00B141AF" w:rsidRDefault="00555F91" w:rsidP="00555F91">
      <w:pPr>
        <w:tabs>
          <w:tab w:val="left" w:pos="6946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671324">
        <w:rPr>
          <w:rFonts w:ascii="Arial" w:hAnsi="Arial" w:cs="Arial"/>
          <w:sz w:val="20"/>
          <w:szCs w:val="20"/>
        </w:rPr>
        <w:t xml:space="preserve">Место нахождения: </w:t>
      </w:r>
      <w:r w:rsidR="005A2BC6" w:rsidRPr="005A2BC6">
        <w:rPr>
          <w:rFonts w:ascii="Arial" w:hAnsi="Arial" w:cs="Arial"/>
          <w:sz w:val="20"/>
          <w:szCs w:val="20"/>
        </w:rPr>
        <w:t xml:space="preserve">Российская Федерация, Московская область, город Балашиха </w:t>
      </w:r>
      <w:r>
        <w:t>(</w:t>
      </w:r>
      <w:r w:rsidRPr="0047394A">
        <w:rPr>
          <w:rFonts w:ascii="Arial" w:hAnsi="Arial" w:cs="Arial"/>
          <w:sz w:val="20"/>
          <w:szCs w:val="20"/>
        </w:rPr>
        <w:t>тел.(495) 700-10-30</w:t>
      </w:r>
      <w:r>
        <w:rPr>
          <w:rFonts w:ascii="Arial" w:hAnsi="Arial" w:cs="Arial"/>
          <w:sz w:val="20"/>
          <w:szCs w:val="20"/>
        </w:rPr>
        <w:t>)</w:t>
      </w:r>
    </w:p>
    <w:p w14:paraId="7207D845" w14:textId="77777777" w:rsidR="00555F91" w:rsidRDefault="00555F91" w:rsidP="00555F91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</w:p>
    <w:p w14:paraId="3200CC1F" w14:textId="77777777" w:rsidR="00555F91" w:rsidRPr="00671324" w:rsidRDefault="00555F91" w:rsidP="00555F91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СООБЩЕНИЕ</w:t>
      </w:r>
    </w:p>
    <w:p w14:paraId="63A3A13E" w14:textId="77777777" w:rsidR="00555F91" w:rsidRPr="00671324" w:rsidRDefault="00555F91" w:rsidP="00555F91">
      <w:pPr>
        <w:autoSpaceDE w:val="0"/>
        <w:autoSpaceDN w:val="0"/>
        <w:jc w:val="center"/>
        <w:rPr>
          <w:rFonts w:ascii="Arial" w:hAnsi="Arial" w:cs="Arial"/>
          <w:sz w:val="20"/>
          <w:szCs w:val="20"/>
        </w:rPr>
      </w:pPr>
      <w:r w:rsidRPr="00671324">
        <w:rPr>
          <w:rFonts w:ascii="Arial" w:hAnsi="Arial" w:cs="Arial"/>
          <w:sz w:val="20"/>
          <w:szCs w:val="20"/>
        </w:rPr>
        <w:t xml:space="preserve">о проведении </w:t>
      </w:r>
      <w:r w:rsidRPr="00671324">
        <w:rPr>
          <w:rFonts w:ascii="Arial" w:hAnsi="Arial" w:cs="Arial"/>
          <w:i/>
          <w:sz w:val="20"/>
          <w:szCs w:val="20"/>
        </w:rPr>
        <w:t>годового</w:t>
      </w:r>
      <w:r w:rsidRPr="00671324">
        <w:rPr>
          <w:rFonts w:ascii="Arial" w:hAnsi="Arial" w:cs="Arial"/>
          <w:sz w:val="20"/>
          <w:szCs w:val="20"/>
        </w:rPr>
        <w:t xml:space="preserve"> общего собрания акционеров</w:t>
      </w:r>
    </w:p>
    <w:p w14:paraId="176DBB84" w14:textId="77777777" w:rsidR="00555F91" w:rsidRPr="00671324" w:rsidRDefault="00555F91" w:rsidP="00555F91">
      <w:pPr>
        <w:autoSpaceDE w:val="0"/>
        <w:autoSpaceDN w:val="0"/>
        <w:spacing w:after="120"/>
        <w:jc w:val="center"/>
        <w:rPr>
          <w:rFonts w:ascii="Arial" w:hAnsi="Arial" w:cs="Arial"/>
          <w:b/>
          <w:i/>
          <w:sz w:val="20"/>
          <w:szCs w:val="20"/>
        </w:rPr>
      </w:pPr>
      <w:r w:rsidRPr="00671324">
        <w:rPr>
          <w:rFonts w:ascii="Arial" w:hAnsi="Arial" w:cs="Arial"/>
          <w:b/>
          <w:i/>
          <w:sz w:val="20"/>
          <w:szCs w:val="20"/>
        </w:rPr>
        <w:t>Акционерного общества «</w:t>
      </w:r>
      <w:r>
        <w:rPr>
          <w:rFonts w:ascii="Arial" w:hAnsi="Arial" w:cs="Arial"/>
          <w:b/>
          <w:i/>
          <w:sz w:val="20"/>
          <w:szCs w:val="20"/>
        </w:rPr>
        <w:t>Лесное</w:t>
      </w:r>
      <w:r w:rsidRPr="00671324">
        <w:rPr>
          <w:rFonts w:ascii="Arial" w:hAnsi="Arial" w:cs="Arial"/>
          <w:b/>
          <w:i/>
          <w:sz w:val="20"/>
          <w:szCs w:val="20"/>
        </w:rPr>
        <w:t>»</w:t>
      </w:r>
    </w:p>
    <w:p w14:paraId="67BF7152" w14:textId="77777777" w:rsidR="00555F91" w:rsidRPr="00671324" w:rsidRDefault="00555F91" w:rsidP="00555F91">
      <w:pPr>
        <w:autoSpaceDE w:val="0"/>
        <w:autoSpaceDN w:val="0"/>
        <w:rPr>
          <w:rFonts w:ascii="Arial" w:hAnsi="Arial" w:cs="Arial"/>
          <w:sz w:val="20"/>
          <w:szCs w:val="20"/>
        </w:rPr>
      </w:pPr>
    </w:p>
    <w:p w14:paraId="366B43BC" w14:textId="77777777" w:rsidR="00555F91" w:rsidRPr="00671324" w:rsidRDefault="00555F91" w:rsidP="00555F91">
      <w:pPr>
        <w:autoSpaceDE w:val="0"/>
        <w:autoSpaceDN w:val="0"/>
        <w:jc w:val="center"/>
        <w:rPr>
          <w:rFonts w:ascii="Arial" w:hAnsi="Arial" w:cs="Arial"/>
          <w:b/>
          <w:bCs/>
          <w:sz w:val="20"/>
          <w:szCs w:val="20"/>
        </w:rPr>
      </w:pPr>
      <w:r w:rsidRPr="00671324">
        <w:rPr>
          <w:rFonts w:ascii="Arial" w:hAnsi="Arial" w:cs="Arial"/>
          <w:b/>
          <w:bCs/>
          <w:sz w:val="20"/>
          <w:szCs w:val="20"/>
        </w:rPr>
        <w:t>Уважаемые акционеры!</w:t>
      </w:r>
    </w:p>
    <w:p w14:paraId="4C12612E" w14:textId="77777777" w:rsidR="00555F91" w:rsidRPr="00671324" w:rsidRDefault="00555F91" w:rsidP="00555F91">
      <w:pPr>
        <w:autoSpaceDE w:val="0"/>
        <w:autoSpaceDN w:val="0"/>
        <w:jc w:val="center"/>
        <w:rPr>
          <w:rFonts w:ascii="Arial" w:hAnsi="Arial" w:cs="Arial"/>
          <w:b/>
          <w:bCs/>
          <w:sz w:val="20"/>
          <w:szCs w:val="20"/>
        </w:rPr>
      </w:pPr>
    </w:p>
    <w:p w14:paraId="78271266" w14:textId="3ACBA0CC" w:rsidR="00555F91" w:rsidRPr="00671324" w:rsidRDefault="00555F91" w:rsidP="00555F91">
      <w:pPr>
        <w:autoSpaceDE w:val="0"/>
        <w:autoSpaceDN w:val="0"/>
        <w:spacing w:after="120"/>
        <w:jc w:val="both"/>
        <w:rPr>
          <w:rFonts w:ascii="Arial" w:hAnsi="Arial" w:cs="Arial"/>
          <w:bCs/>
          <w:sz w:val="20"/>
          <w:szCs w:val="20"/>
        </w:rPr>
      </w:pPr>
      <w:r w:rsidRPr="00671324">
        <w:rPr>
          <w:rFonts w:ascii="Arial" w:hAnsi="Arial" w:cs="Arial"/>
          <w:bCs/>
          <w:i/>
          <w:sz w:val="20"/>
          <w:szCs w:val="20"/>
        </w:rPr>
        <w:t>Советом директоров Акционерного общества</w:t>
      </w:r>
      <w:r w:rsidRPr="00671324">
        <w:rPr>
          <w:rFonts w:ascii="Arial" w:hAnsi="Arial" w:cs="Arial"/>
          <w:bCs/>
          <w:sz w:val="20"/>
          <w:szCs w:val="20"/>
        </w:rPr>
        <w:t xml:space="preserve"> «</w:t>
      </w:r>
      <w:r>
        <w:rPr>
          <w:rFonts w:ascii="Arial" w:hAnsi="Arial" w:cs="Arial"/>
          <w:bCs/>
          <w:sz w:val="20"/>
          <w:szCs w:val="20"/>
        </w:rPr>
        <w:t>Лесное</w:t>
      </w:r>
      <w:r w:rsidRPr="00671324">
        <w:rPr>
          <w:rFonts w:ascii="Arial" w:hAnsi="Arial" w:cs="Arial"/>
          <w:bCs/>
          <w:sz w:val="20"/>
          <w:szCs w:val="20"/>
        </w:rPr>
        <w:t xml:space="preserve">» (далее – Общество) принято решение о созыве </w:t>
      </w:r>
      <w:r w:rsidRPr="00671324">
        <w:rPr>
          <w:rFonts w:ascii="Arial" w:hAnsi="Arial" w:cs="Arial"/>
          <w:sz w:val="20"/>
          <w:szCs w:val="20"/>
        </w:rPr>
        <w:t>годового</w:t>
      </w:r>
      <w:r>
        <w:rPr>
          <w:rFonts w:ascii="Arial" w:hAnsi="Arial" w:cs="Arial"/>
          <w:bCs/>
          <w:sz w:val="20"/>
          <w:szCs w:val="20"/>
        </w:rPr>
        <w:t xml:space="preserve"> общего собрания акционеров Общества </w:t>
      </w:r>
      <w:r w:rsidRPr="00671324">
        <w:rPr>
          <w:rFonts w:ascii="Arial" w:hAnsi="Arial" w:cs="Arial"/>
          <w:bCs/>
          <w:sz w:val="20"/>
          <w:szCs w:val="20"/>
        </w:rPr>
        <w:t>(протокол №</w:t>
      </w:r>
      <w:r w:rsidR="00C76917">
        <w:rPr>
          <w:rFonts w:ascii="Arial" w:hAnsi="Arial" w:cs="Arial"/>
          <w:bCs/>
          <w:sz w:val="20"/>
          <w:szCs w:val="20"/>
        </w:rPr>
        <w:t xml:space="preserve"> 52</w:t>
      </w:r>
      <w:r w:rsidRPr="00671324">
        <w:rPr>
          <w:rFonts w:ascii="Arial" w:hAnsi="Arial" w:cs="Arial"/>
          <w:bCs/>
          <w:sz w:val="20"/>
          <w:szCs w:val="20"/>
        </w:rPr>
        <w:t xml:space="preserve"> от </w:t>
      </w:r>
      <w:r w:rsidR="00AA32DE">
        <w:rPr>
          <w:rFonts w:ascii="Arial" w:hAnsi="Arial" w:cs="Arial"/>
          <w:bCs/>
          <w:sz w:val="20"/>
          <w:szCs w:val="20"/>
        </w:rPr>
        <w:t>2</w:t>
      </w:r>
      <w:r w:rsidR="005F4D14">
        <w:rPr>
          <w:rFonts w:ascii="Arial" w:hAnsi="Arial" w:cs="Arial"/>
          <w:bCs/>
          <w:sz w:val="20"/>
          <w:szCs w:val="20"/>
        </w:rPr>
        <w:t>7</w:t>
      </w:r>
      <w:r w:rsidRPr="00671324">
        <w:rPr>
          <w:rFonts w:ascii="Arial" w:hAnsi="Arial" w:cs="Arial"/>
          <w:bCs/>
          <w:sz w:val="20"/>
          <w:szCs w:val="20"/>
        </w:rPr>
        <w:t xml:space="preserve"> </w:t>
      </w:r>
      <w:r>
        <w:rPr>
          <w:rFonts w:ascii="Arial" w:hAnsi="Arial" w:cs="Arial"/>
          <w:bCs/>
          <w:sz w:val="20"/>
          <w:szCs w:val="20"/>
        </w:rPr>
        <w:t>апреля</w:t>
      </w:r>
      <w:r w:rsidRPr="00671324">
        <w:rPr>
          <w:rFonts w:ascii="Arial" w:hAnsi="Arial" w:cs="Arial"/>
          <w:bCs/>
          <w:sz w:val="20"/>
          <w:szCs w:val="20"/>
        </w:rPr>
        <w:t xml:space="preserve"> 2</w:t>
      </w:r>
      <w:r w:rsidR="005A2BC6">
        <w:rPr>
          <w:rFonts w:ascii="Arial" w:hAnsi="Arial" w:cs="Arial"/>
          <w:bCs/>
          <w:sz w:val="20"/>
          <w:szCs w:val="20"/>
        </w:rPr>
        <w:t>0</w:t>
      </w:r>
      <w:r>
        <w:rPr>
          <w:rFonts w:ascii="Arial" w:hAnsi="Arial" w:cs="Arial"/>
          <w:bCs/>
          <w:sz w:val="20"/>
          <w:szCs w:val="20"/>
        </w:rPr>
        <w:t>2</w:t>
      </w:r>
      <w:r w:rsidR="005F4D14">
        <w:rPr>
          <w:rFonts w:ascii="Arial" w:hAnsi="Arial" w:cs="Arial"/>
          <w:bCs/>
          <w:sz w:val="20"/>
          <w:szCs w:val="20"/>
        </w:rPr>
        <w:t>3</w:t>
      </w:r>
      <w:r w:rsidRPr="00671324">
        <w:rPr>
          <w:rFonts w:ascii="Arial" w:hAnsi="Arial" w:cs="Arial"/>
          <w:bCs/>
          <w:sz w:val="20"/>
          <w:szCs w:val="20"/>
        </w:rPr>
        <w:t>г.)</w:t>
      </w:r>
      <w:r>
        <w:rPr>
          <w:rFonts w:ascii="Arial" w:hAnsi="Arial" w:cs="Arial"/>
          <w:bCs/>
          <w:sz w:val="20"/>
          <w:szCs w:val="20"/>
        </w:rPr>
        <w:t>.</w:t>
      </w:r>
    </w:p>
    <w:p w14:paraId="0DF9DA74" w14:textId="45F7B554" w:rsidR="00555F91" w:rsidRPr="00671324" w:rsidRDefault="00555F91" w:rsidP="00555F91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671324">
        <w:rPr>
          <w:rFonts w:ascii="Arial" w:hAnsi="Arial" w:cs="Arial"/>
          <w:i/>
          <w:sz w:val="20"/>
          <w:szCs w:val="20"/>
        </w:rPr>
        <w:t xml:space="preserve">Годовое </w:t>
      </w:r>
      <w:r w:rsidRPr="00671324">
        <w:rPr>
          <w:rFonts w:ascii="Arial" w:hAnsi="Arial" w:cs="Arial"/>
          <w:sz w:val="20"/>
          <w:szCs w:val="20"/>
        </w:rPr>
        <w:t xml:space="preserve">общее собрание акционеров Общества состоится </w:t>
      </w:r>
      <w:r w:rsidR="00AA32DE">
        <w:rPr>
          <w:rFonts w:ascii="Arial" w:hAnsi="Arial" w:cs="Arial"/>
          <w:b/>
          <w:sz w:val="20"/>
          <w:szCs w:val="20"/>
        </w:rPr>
        <w:t>06</w:t>
      </w:r>
      <w:r w:rsidRPr="00671324">
        <w:rPr>
          <w:rFonts w:ascii="Arial" w:hAnsi="Arial" w:cs="Arial"/>
          <w:b/>
          <w:sz w:val="20"/>
          <w:szCs w:val="20"/>
        </w:rPr>
        <w:t xml:space="preserve"> </w:t>
      </w:r>
      <w:r w:rsidR="00AA32DE">
        <w:rPr>
          <w:rFonts w:ascii="Arial" w:hAnsi="Arial" w:cs="Arial"/>
          <w:b/>
          <w:sz w:val="20"/>
          <w:szCs w:val="20"/>
        </w:rPr>
        <w:t>июня</w:t>
      </w:r>
      <w:r w:rsidRPr="00671324">
        <w:rPr>
          <w:rFonts w:ascii="Arial" w:hAnsi="Arial" w:cs="Arial"/>
          <w:sz w:val="20"/>
          <w:szCs w:val="20"/>
        </w:rPr>
        <w:t xml:space="preserve"> </w:t>
      </w:r>
      <w:r w:rsidRPr="00671324">
        <w:rPr>
          <w:rFonts w:ascii="Arial" w:hAnsi="Arial" w:cs="Arial"/>
          <w:b/>
          <w:sz w:val="20"/>
          <w:szCs w:val="20"/>
        </w:rPr>
        <w:t>20</w:t>
      </w:r>
      <w:r>
        <w:rPr>
          <w:rFonts w:ascii="Arial" w:hAnsi="Arial" w:cs="Arial"/>
          <w:b/>
          <w:sz w:val="20"/>
          <w:szCs w:val="20"/>
        </w:rPr>
        <w:t>2</w:t>
      </w:r>
      <w:r w:rsidR="005F4D14">
        <w:rPr>
          <w:rFonts w:ascii="Arial" w:hAnsi="Arial" w:cs="Arial"/>
          <w:b/>
          <w:sz w:val="20"/>
          <w:szCs w:val="20"/>
        </w:rPr>
        <w:t>3</w:t>
      </w:r>
      <w:r w:rsidRPr="00671324">
        <w:rPr>
          <w:rFonts w:ascii="Arial" w:hAnsi="Arial" w:cs="Arial"/>
          <w:b/>
          <w:sz w:val="20"/>
          <w:szCs w:val="20"/>
          <w:lang w:val="en-US"/>
        </w:rPr>
        <w:t> </w:t>
      </w:r>
      <w:r w:rsidRPr="00671324">
        <w:rPr>
          <w:rFonts w:ascii="Arial" w:hAnsi="Arial" w:cs="Arial"/>
          <w:b/>
          <w:sz w:val="20"/>
          <w:szCs w:val="20"/>
        </w:rPr>
        <w:t>года</w:t>
      </w:r>
      <w:r w:rsidRPr="00671324">
        <w:rPr>
          <w:rFonts w:ascii="Arial" w:hAnsi="Arial" w:cs="Arial"/>
          <w:sz w:val="20"/>
          <w:szCs w:val="20"/>
          <w:lang w:val="en-US"/>
        </w:rPr>
        <w:t> </w:t>
      </w:r>
      <w:r w:rsidRPr="00671324">
        <w:rPr>
          <w:rFonts w:ascii="Arial" w:hAnsi="Arial" w:cs="Arial"/>
          <w:sz w:val="20"/>
          <w:szCs w:val="20"/>
        </w:rPr>
        <w:t>по</w:t>
      </w:r>
      <w:r w:rsidRPr="00671324">
        <w:rPr>
          <w:rFonts w:ascii="Arial" w:hAnsi="Arial" w:cs="Arial"/>
          <w:sz w:val="20"/>
          <w:szCs w:val="20"/>
          <w:lang w:val="en-US"/>
        </w:rPr>
        <w:t> </w:t>
      </w:r>
      <w:r w:rsidRPr="00671324">
        <w:rPr>
          <w:rFonts w:ascii="Arial" w:hAnsi="Arial" w:cs="Arial"/>
          <w:sz w:val="20"/>
          <w:szCs w:val="20"/>
        </w:rPr>
        <w:t xml:space="preserve">адресу:                           </w:t>
      </w:r>
      <w:r w:rsidRPr="001C61DD">
        <w:rPr>
          <w:rFonts w:ascii="Arial" w:hAnsi="Arial" w:cs="Arial"/>
          <w:sz w:val="20"/>
          <w:szCs w:val="20"/>
        </w:rPr>
        <w:t xml:space="preserve">Московская обл., </w:t>
      </w:r>
      <w:r>
        <w:rPr>
          <w:rFonts w:ascii="Arial" w:hAnsi="Arial" w:cs="Arial"/>
          <w:sz w:val="20"/>
          <w:szCs w:val="20"/>
        </w:rPr>
        <w:t xml:space="preserve">г. </w:t>
      </w:r>
      <w:r w:rsidRPr="001C61DD">
        <w:rPr>
          <w:rFonts w:ascii="Arial" w:hAnsi="Arial" w:cs="Arial"/>
          <w:sz w:val="20"/>
          <w:szCs w:val="20"/>
        </w:rPr>
        <w:t>Балаших</w:t>
      </w:r>
      <w:r>
        <w:rPr>
          <w:rFonts w:ascii="Arial" w:hAnsi="Arial" w:cs="Arial"/>
          <w:sz w:val="20"/>
          <w:szCs w:val="20"/>
        </w:rPr>
        <w:t>а</w:t>
      </w:r>
      <w:r w:rsidRPr="001C61DD">
        <w:rPr>
          <w:rFonts w:ascii="Arial" w:hAnsi="Arial" w:cs="Arial"/>
          <w:sz w:val="20"/>
          <w:szCs w:val="20"/>
        </w:rPr>
        <w:t>, Косинское шоссе, вл.7.</w:t>
      </w:r>
    </w:p>
    <w:p w14:paraId="453E504F" w14:textId="77777777" w:rsidR="00555F91" w:rsidRPr="00671324" w:rsidRDefault="00555F91" w:rsidP="00555F91">
      <w:pPr>
        <w:pStyle w:val="a3"/>
        <w:ind w:right="-2"/>
        <w:jc w:val="both"/>
        <w:rPr>
          <w:rFonts w:ascii="Arial" w:hAnsi="Arial" w:cs="Arial"/>
        </w:rPr>
      </w:pPr>
      <w:r w:rsidRPr="00671324">
        <w:rPr>
          <w:rFonts w:ascii="Arial" w:hAnsi="Arial" w:cs="Arial"/>
        </w:rPr>
        <w:t xml:space="preserve">Форма проведения </w:t>
      </w:r>
      <w:r w:rsidRPr="00671324">
        <w:rPr>
          <w:rFonts w:ascii="Arial" w:hAnsi="Arial" w:cs="Arial"/>
          <w:i/>
        </w:rPr>
        <w:t>годового о</w:t>
      </w:r>
      <w:r w:rsidRPr="00671324">
        <w:rPr>
          <w:rFonts w:ascii="Arial" w:hAnsi="Arial" w:cs="Arial"/>
        </w:rPr>
        <w:t>бщего собрания акционеров – собрание (совместное присутствие).</w:t>
      </w:r>
    </w:p>
    <w:p w14:paraId="029BBB13" w14:textId="77777777" w:rsidR="00555F91" w:rsidRPr="00671324" w:rsidRDefault="00555F91" w:rsidP="00555F91">
      <w:pPr>
        <w:pStyle w:val="a5"/>
        <w:spacing w:after="120"/>
        <w:ind w:firstLine="0"/>
        <w:rPr>
          <w:rFonts w:ascii="Arial" w:hAnsi="Arial" w:cs="Arial"/>
          <w:sz w:val="20"/>
        </w:rPr>
      </w:pPr>
      <w:r w:rsidRPr="00671324">
        <w:rPr>
          <w:rFonts w:ascii="Arial" w:hAnsi="Arial" w:cs="Arial"/>
          <w:sz w:val="20"/>
        </w:rPr>
        <w:t xml:space="preserve">Время начала регистрации лиц, участвующих в </w:t>
      </w:r>
      <w:r w:rsidRPr="00671324">
        <w:rPr>
          <w:rFonts w:ascii="Arial" w:hAnsi="Arial" w:cs="Arial"/>
          <w:i/>
          <w:sz w:val="20"/>
        </w:rPr>
        <w:t>годовом</w:t>
      </w:r>
      <w:r w:rsidRPr="00671324">
        <w:rPr>
          <w:rFonts w:ascii="Arial" w:hAnsi="Arial" w:cs="Arial"/>
          <w:sz w:val="20"/>
        </w:rPr>
        <w:t xml:space="preserve"> общем собрании акционеров </w:t>
      </w:r>
      <w:r w:rsidRPr="00671324">
        <w:rPr>
          <w:rFonts w:ascii="Arial" w:hAnsi="Arial" w:cs="Arial"/>
          <w:b/>
          <w:sz w:val="20"/>
        </w:rPr>
        <w:t>– 1</w:t>
      </w:r>
      <w:r>
        <w:rPr>
          <w:rFonts w:ascii="Arial" w:hAnsi="Arial" w:cs="Arial"/>
          <w:b/>
          <w:sz w:val="20"/>
        </w:rPr>
        <w:t>1</w:t>
      </w:r>
      <w:r w:rsidRPr="00671324">
        <w:rPr>
          <w:rFonts w:ascii="Arial" w:hAnsi="Arial" w:cs="Arial"/>
          <w:b/>
          <w:sz w:val="20"/>
        </w:rPr>
        <w:t xml:space="preserve"> часов </w:t>
      </w:r>
      <w:r>
        <w:rPr>
          <w:rFonts w:ascii="Arial" w:hAnsi="Arial" w:cs="Arial"/>
          <w:b/>
          <w:sz w:val="20"/>
        </w:rPr>
        <w:t>00</w:t>
      </w:r>
      <w:r w:rsidRPr="00671324">
        <w:rPr>
          <w:rFonts w:ascii="Arial" w:hAnsi="Arial" w:cs="Arial"/>
          <w:b/>
          <w:sz w:val="20"/>
        </w:rPr>
        <w:t xml:space="preserve"> минут</w:t>
      </w:r>
      <w:r w:rsidRPr="00671324">
        <w:rPr>
          <w:rFonts w:ascii="Arial" w:hAnsi="Arial" w:cs="Arial"/>
          <w:sz w:val="20"/>
        </w:rPr>
        <w:t xml:space="preserve"> по местному времени.</w:t>
      </w:r>
    </w:p>
    <w:p w14:paraId="2B64693F" w14:textId="77777777" w:rsidR="00555F91" w:rsidRPr="00671324" w:rsidRDefault="00555F91" w:rsidP="00555F91">
      <w:pPr>
        <w:pStyle w:val="a5"/>
        <w:ind w:firstLine="0"/>
        <w:rPr>
          <w:rFonts w:ascii="Arial" w:hAnsi="Arial" w:cs="Arial"/>
          <w:sz w:val="20"/>
        </w:rPr>
      </w:pPr>
      <w:r w:rsidRPr="00671324">
        <w:rPr>
          <w:rFonts w:ascii="Arial" w:hAnsi="Arial" w:cs="Arial"/>
          <w:sz w:val="20"/>
        </w:rPr>
        <w:t xml:space="preserve">Время начала проведения </w:t>
      </w:r>
      <w:r w:rsidRPr="00671324">
        <w:rPr>
          <w:rFonts w:ascii="Arial" w:hAnsi="Arial" w:cs="Arial"/>
          <w:i/>
          <w:sz w:val="20"/>
        </w:rPr>
        <w:t xml:space="preserve">годового </w:t>
      </w:r>
      <w:r w:rsidRPr="00671324">
        <w:rPr>
          <w:rFonts w:ascii="Arial" w:hAnsi="Arial" w:cs="Arial"/>
          <w:sz w:val="20"/>
        </w:rPr>
        <w:t xml:space="preserve">общего собрания акционеров - </w:t>
      </w:r>
    </w:p>
    <w:p w14:paraId="46266936" w14:textId="77777777" w:rsidR="00555F91" w:rsidRPr="00671324" w:rsidRDefault="00555F91" w:rsidP="00555F91">
      <w:pPr>
        <w:pStyle w:val="a5"/>
        <w:spacing w:after="120"/>
        <w:ind w:firstLine="0"/>
        <w:rPr>
          <w:rFonts w:ascii="Arial" w:hAnsi="Arial" w:cs="Arial"/>
          <w:sz w:val="20"/>
        </w:rPr>
      </w:pPr>
      <w:r w:rsidRPr="00671324">
        <w:rPr>
          <w:rFonts w:ascii="Arial" w:hAnsi="Arial" w:cs="Arial"/>
          <w:b/>
          <w:sz w:val="20"/>
        </w:rPr>
        <w:t>1</w:t>
      </w:r>
      <w:r>
        <w:rPr>
          <w:rFonts w:ascii="Arial" w:hAnsi="Arial" w:cs="Arial"/>
          <w:b/>
          <w:sz w:val="20"/>
        </w:rPr>
        <w:t>1</w:t>
      </w:r>
      <w:r w:rsidRPr="00671324">
        <w:rPr>
          <w:rFonts w:ascii="Arial" w:hAnsi="Arial" w:cs="Arial"/>
          <w:b/>
          <w:sz w:val="20"/>
        </w:rPr>
        <w:t xml:space="preserve"> часов </w:t>
      </w:r>
      <w:r>
        <w:rPr>
          <w:rFonts w:ascii="Arial" w:hAnsi="Arial" w:cs="Arial"/>
          <w:b/>
          <w:sz w:val="20"/>
        </w:rPr>
        <w:t>30</w:t>
      </w:r>
      <w:r w:rsidRPr="00671324">
        <w:rPr>
          <w:rFonts w:ascii="Arial" w:hAnsi="Arial" w:cs="Arial"/>
          <w:b/>
          <w:sz w:val="20"/>
        </w:rPr>
        <w:t xml:space="preserve"> минут</w:t>
      </w:r>
      <w:r w:rsidRPr="00671324">
        <w:rPr>
          <w:rFonts w:ascii="Arial" w:hAnsi="Arial" w:cs="Arial"/>
          <w:sz w:val="20"/>
        </w:rPr>
        <w:t xml:space="preserve"> по местному времени.</w:t>
      </w:r>
    </w:p>
    <w:p w14:paraId="4A9F067F" w14:textId="77777777" w:rsidR="00555F91" w:rsidRDefault="00555F91" w:rsidP="00555F91">
      <w:pPr>
        <w:autoSpaceDE w:val="0"/>
        <w:autoSpaceDN w:val="0"/>
        <w:spacing w:after="120"/>
        <w:jc w:val="both"/>
        <w:rPr>
          <w:rFonts w:ascii="Arial" w:hAnsi="Arial" w:cs="Arial"/>
          <w:b/>
          <w:sz w:val="20"/>
          <w:szCs w:val="20"/>
        </w:rPr>
      </w:pPr>
      <w:r w:rsidRPr="00671324">
        <w:rPr>
          <w:rFonts w:ascii="Arial" w:hAnsi="Arial" w:cs="Arial"/>
          <w:sz w:val="20"/>
          <w:szCs w:val="20"/>
        </w:rPr>
        <w:t>Почтовый адрес, по которому могут направляться заполненные бюллетени для голосования-</w:t>
      </w:r>
      <w:r w:rsidRPr="001C61DD">
        <w:t xml:space="preserve"> </w:t>
      </w:r>
      <w:r>
        <w:rPr>
          <w:rFonts w:ascii="Arial" w:hAnsi="Arial" w:cs="Arial"/>
          <w:b/>
          <w:sz w:val="20"/>
          <w:szCs w:val="20"/>
        </w:rPr>
        <w:t>143988</w:t>
      </w:r>
      <w:r w:rsidRPr="0047394A">
        <w:rPr>
          <w:rFonts w:ascii="Arial" w:hAnsi="Arial" w:cs="Arial"/>
          <w:b/>
          <w:sz w:val="20"/>
          <w:szCs w:val="20"/>
        </w:rPr>
        <w:t xml:space="preserve">, Московская область, </w:t>
      </w:r>
      <w:r>
        <w:rPr>
          <w:rFonts w:ascii="Arial" w:hAnsi="Arial" w:cs="Arial"/>
          <w:b/>
          <w:sz w:val="20"/>
          <w:szCs w:val="20"/>
        </w:rPr>
        <w:t xml:space="preserve">г. </w:t>
      </w:r>
      <w:r w:rsidRPr="0047394A">
        <w:rPr>
          <w:rFonts w:ascii="Arial" w:hAnsi="Arial" w:cs="Arial"/>
          <w:b/>
          <w:sz w:val="20"/>
          <w:szCs w:val="20"/>
        </w:rPr>
        <w:t>Балаших</w:t>
      </w:r>
      <w:r>
        <w:rPr>
          <w:rFonts w:ascii="Arial" w:hAnsi="Arial" w:cs="Arial"/>
          <w:b/>
          <w:sz w:val="20"/>
          <w:szCs w:val="20"/>
        </w:rPr>
        <w:t>а</w:t>
      </w:r>
      <w:r w:rsidRPr="0047394A">
        <w:rPr>
          <w:rFonts w:ascii="Arial" w:hAnsi="Arial" w:cs="Arial"/>
          <w:b/>
          <w:sz w:val="20"/>
          <w:szCs w:val="20"/>
        </w:rPr>
        <w:t>, Косинское шоссе, владение 7</w:t>
      </w:r>
      <w:r>
        <w:rPr>
          <w:rFonts w:ascii="Arial" w:hAnsi="Arial" w:cs="Arial"/>
          <w:b/>
          <w:sz w:val="20"/>
          <w:szCs w:val="20"/>
        </w:rPr>
        <w:t>.</w:t>
      </w:r>
    </w:p>
    <w:p w14:paraId="51C913B9" w14:textId="1C987BCD" w:rsidR="00555F91" w:rsidRPr="00671324" w:rsidRDefault="00555F91" w:rsidP="00555F91">
      <w:pPr>
        <w:autoSpaceDE w:val="0"/>
        <w:autoSpaceDN w:val="0"/>
        <w:spacing w:after="120"/>
        <w:jc w:val="both"/>
        <w:rPr>
          <w:rFonts w:ascii="Arial" w:hAnsi="Arial" w:cs="Arial"/>
          <w:b/>
          <w:bCs/>
          <w:sz w:val="20"/>
          <w:szCs w:val="20"/>
        </w:rPr>
      </w:pPr>
      <w:r w:rsidRPr="00671324">
        <w:rPr>
          <w:rFonts w:ascii="Arial" w:hAnsi="Arial" w:cs="Arial"/>
          <w:sz w:val="20"/>
          <w:szCs w:val="20"/>
        </w:rPr>
        <w:t>Дата</w:t>
      </w:r>
      <w:r w:rsidRPr="00671324">
        <w:rPr>
          <w:rFonts w:ascii="Arial" w:hAnsi="Arial" w:cs="Arial"/>
          <w:bCs/>
          <w:sz w:val="20"/>
          <w:szCs w:val="20"/>
        </w:rPr>
        <w:t xml:space="preserve">, </w:t>
      </w:r>
      <w:r w:rsidRPr="00671324">
        <w:rPr>
          <w:rFonts w:ascii="Arial" w:hAnsi="Arial" w:cs="Arial"/>
          <w:sz w:val="20"/>
          <w:szCs w:val="20"/>
        </w:rPr>
        <w:t xml:space="preserve">на которую определяются (фиксируются) лица, имеющие право на участие </w:t>
      </w:r>
      <w:r w:rsidRPr="00671324">
        <w:rPr>
          <w:rFonts w:ascii="Arial" w:hAnsi="Arial" w:cs="Arial"/>
          <w:bCs/>
          <w:sz w:val="20"/>
          <w:szCs w:val="20"/>
        </w:rPr>
        <w:t xml:space="preserve">в </w:t>
      </w:r>
      <w:r w:rsidRPr="00671324">
        <w:rPr>
          <w:rFonts w:ascii="Arial" w:hAnsi="Arial" w:cs="Arial"/>
          <w:bCs/>
          <w:i/>
          <w:sz w:val="20"/>
          <w:szCs w:val="20"/>
        </w:rPr>
        <w:t>годовом</w:t>
      </w:r>
      <w:r>
        <w:rPr>
          <w:rFonts w:ascii="Arial" w:hAnsi="Arial" w:cs="Arial"/>
          <w:bCs/>
          <w:i/>
          <w:sz w:val="20"/>
          <w:szCs w:val="20"/>
        </w:rPr>
        <w:t>/внеочередном общем</w:t>
      </w:r>
      <w:r w:rsidRPr="00671324">
        <w:rPr>
          <w:rFonts w:ascii="Arial" w:hAnsi="Arial" w:cs="Arial"/>
          <w:bCs/>
          <w:sz w:val="20"/>
          <w:szCs w:val="20"/>
        </w:rPr>
        <w:t xml:space="preserve"> собрании акционеров – </w:t>
      </w:r>
      <w:r w:rsidRPr="00671324">
        <w:rPr>
          <w:rFonts w:ascii="Arial" w:hAnsi="Arial" w:cs="Arial"/>
          <w:b/>
          <w:bCs/>
          <w:sz w:val="20"/>
          <w:szCs w:val="20"/>
        </w:rPr>
        <w:t>«</w:t>
      </w:r>
      <w:r w:rsidR="00AA32DE">
        <w:rPr>
          <w:rFonts w:ascii="Arial" w:hAnsi="Arial" w:cs="Arial"/>
          <w:b/>
          <w:bCs/>
          <w:sz w:val="20"/>
          <w:szCs w:val="20"/>
        </w:rPr>
        <w:t>12</w:t>
      </w:r>
      <w:r w:rsidRPr="00671324">
        <w:rPr>
          <w:rFonts w:ascii="Arial" w:hAnsi="Arial" w:cs="Arial"/>
          <w:b/>
          <w:bCs/>
          <w:sz w:val="20"/>
          <w:szCs w:val="20"/>
        </w:rPr>
        <w:t xml:space="preserve">» </w:t>
      </w:r>
      <w:r>
        <w:rPr>
          <w:rFonts w:ascii="Arial" w:hAnsi="Arial" w:cs="Arial"/>
          <w:b/>
          <w:bCs/>
          <w:sz w:val="20"/>
          <w:szCs w:val="20"/>
        </w:rPr>
        <w:t>мая</w:t>
      </w:r>
      <w:r w:rsidRPr="00671324">
        <w:rPr>
          <w:rFonts w:ascii="Arial" w:hAnsi="Arial" w:cs="Arial"/>
          <w:b/>
          <w:bCs/>
          <w:sz w:val="20"/>
          <w:szCs w:val="20"/>
        </w:rPr>
        <w:t xml:space="preserve"> 20</w:t>
      </w:r>
      <w:r>
        <w:rPr>
          <w:rFonts w:ascii="Arial" w:hAnsi="Arial" w:cs="Arial"/>
          <w:b/>
          <w:bCs/>
          <w:sz w:val="20"/>
          <w:szCs w:val="20"/>
        </w:rPr>
        <w:t>2</w:t>
      </w:r>
      <w:r w:rsidR="005F4D14">
        <w:rPr>
          <w:rFonts w:ascii="Arial" w:hAnsi="Arial" w:cs="Arial"/>
          <w:b/>
          <w:bCs/>
          <w:sz w:val="20"/>
          <w:szCs w:val="20"/>
        </w:rPr>
        <w:t>3</w:t>
      </w:r>
      <w:r w:rsidRPr="00671324">
        <w:rPr>
          <w:rFonts w:ascii="Arial" w:hAnsi="Arial" w:cs="Arial"/>
          <w:b/>
          <w:bCs/>
          <w:sz w:val="20"/>
          <w:szCs w:val="20"/>
        </w:rPr>
        <w:t xml:space="preserve"> года.</w:t>
      </w:r>
    </w:p>
    <w:p w14:paraId="2A067507" w14:textId="77777777" w:rsidR="00555F91" w:rsidRPr="00D55A0E" w:rsidRDefault="00555F91" w:rsidP="00555F91">
      <w:pPr>
        <w:autoSpaceDE w:val="0"/>
        <w:autoSpaceDN w:val="0"/>
        <w:spacing w:after="120"/>
        <w:jc w:val="both"/>
        <w:rPr>
          <w:rFonts w:ascii="Arial" w:hAnsi="Arial" w:cs="Arial"/>
          <w:i/>
          <w:sz w:val="20"/>
          <w:szCs w:val="20"/>
        </w:rPr>
      </w:pPr>
      <w:r w:rsidRPr="00671324">
        <w:rPr>
          <w:rFonts w:ascii="Arial" w:hAnsi="Arial" w:cs="Arial"/>
          <w:sz w:val="20"/>
          <w:szCs w:val="20"/>
        </w:rPr>
        <w:t>Категории (типы) акций, владельцы которых имеют право голоса по всем вопросам повестки дня </w:t>
      </w:r>
      <w:r w:rsidRPr="00D55A0E">
        <w:rPr>
          <w:rFonts w:ascii="Arial" w:hAnsi="Arial" w:cs="Arial"/>
          <w:i/>
          <w:sz w:val="20"/>
          <w:szCs w:val="20"/>
        </w:rPr>
        <w:t>годового/внеочередного общего собрания акционеров - акции обыкновенные именные бездокументарные, государственный регистрационный номер выпуска 1-01-14886-А от 21.02.2012 года.</w:t>
      </w:r>
    </w:p>
    <w:p w14:paraId="54C458B2" w14:textId="77777777" w:rsidR="00555F91" w:rsidRPr="00671324" w:rsidRDefault="00555F91" w:rsidP="00555F91">
      <w:pPr>
        <w:autoSpaceDE w:val="0"/>
        <w:autoSpaceDN w:val="0"/>
        <w:spacing w:after="120"/>
        <w:jc w:val="center"/>
        <w:rPr>
          <w:rFonts w:ascii="Arial" w:hAnsi="Arial" w:cs="Arial"/>
          <w:b/>
          <w:sz w:val="20"/>
          <w:szCs w:val="20"/>
        </w:rPr>
      </w:pPr>
      <w:r w:rsidRPr="00671324">
        <w:rPr>
          <w:rFonts w:ascii="Arial" w:hAnsi="Arial" w:cs="Arial"/>
          <w:b/>
          <w:sz w:val="20"/>
          <w:szCs w:val="20"/>
        </w:rPr>
        <w:t xml:space="preserve">Повестка дня </w:t>
      </w:r>
      <w:r w:rsidRPr="00671324">
        <w:rPr>
          <w:rFonts w:ascii="Arial" w:hAnsi="Arial" w:cs="Arial"/>
          <w:b/>
          <w:i/>
          <w:sz w:val="20"/>
          <w:szCs w:val="20"/>
        </w:rPr>
        <w:t>годового</w:t>
      </w:r>
      <w:r w:rsidRPr="00671324">
        <w:rPr>
          <w:rFonts w:ascii="Arial" w:hAnsi="Arial" w:cs="Arial"/>
          <w:b/>
          <w:sz w:val="20"/>
          <w:szCs w:val="20"/>
        </w:rPr>
        <w:t xml:space="preserve"> общего собрания акционеров Общества</w:t>
      </w:r>
    </w:p>
    <w:p w14:paraId="0B8B85A0" w14:textId="659BEC9C" w:rsidR="00555F91" w:rsidRPr="00E56B82" w:rsidRDefault="00555F91" w:rsidP="00555F91">
      <w:pPr>
        <w:pStyle w:val="a3"/>
        <w:jc w:val="both"/>
        <w:rPr>
          <w:rFonts w:ascii="Arial" w:hAnsi="Arial" w:cs="Arial"/>
          <w:lang w:eastAsia="en-US"/>
        </w:rPr>
      </w:pPr>
      <w:r w:rsidRPr="00E56B82">
        <w:rPr>
          <w:rFonts w:ascii="Arial" w:hAnsi="Arial" w:cs="Arial"/>
          <w:lang w:eastAsia="en-US"/>
        </w:rPr>
        <w:t>1.</w:t>
      </w:r>
      <w:r w:rsidR="00B1793D">
        <w:rPr>
          <w:rFonts w:ascii="Arial" w:hAnsi="Arial" w:cs="Arial"/>
          <w:lang w:eastAsia="en-US"/>
        </w:rPr>
        <w:t xml:space="preserve"> Об у</w:t>
      </w:r>
      <w:r w:rsidRPr="00E56B82">
        <w:rPr>
          <w:rFonts w:ascii="Arial" w:hAnsi="Arial" w:cs="Arial"/>
          <w:lang w:eastAsia="en-US"/>
        </w:rPr>
        <w:t>тверждени</w:t>
      </w:r>
      <w:r w:rsidR="00B1793D">
        <w:rPr>
          <w:rFonts w:ascii="Arial" w:hAnsi="Arial" w:cs="Arial"/>
          <w:lang w:eastAsia="en-US"/>
        </w:rPr>
        <w:t>и</w:t>
      </w:r>
      <w:r w:rsidRPr="00E56B82">
        <w:rPr>
          <w:rFonts w:ascii="Arial" w:hAnsi="Arial" w:cs="Arial"/>
          <w:lang w:eastAsia="en-US"/>
        </w:rPr>
        <w:t xml:space="preserve"> Годового отчета, годовой бухгалтерской (финансовой) от</w:t>
      </w:r>
      <w:r>
        <w:rPr>
          <w:rFonts w:ascii="Arial" w:hAnsi="Arial" w:cs="Arial"/>
          <w:lang w:eastAsia="en-US"/>
        </w:rPr>
        <w:t>четности Общества по итогам 202</w:t>
      </w:r>
      <w:r w:rsidR="005F4D14">
        <w:rPr>
          <w:rFonts w:ascii="Arial" w:hAnsi="Arial" w:cs="Arial"/>
          <w:lang w:eastAsia="en-US"/>
        </w:rPr>
        <w:t>2</w:t>
      </w:r>
      <w:r w:rsidRPr="00E56B82">
        <w:rPr>
          <w:rFonts w:ascii="Arial" w:hAnsi="Arial" w:cs="Arial"/>
          <w:lang w:eastAsia="en-US"/>
        </w:rPr>
        <w:t xml:space="preserve"> отчетного года.  </w:t>
      </w:r>
    </w:p>
    <w:p w14:paraId="02920041" w14:textId="5E52FCCF" w:rsidR="00555F91" w:rsidRPr="00E56B82" w:rsidRDefault="00555F91" w:rsidP="00555F91">
      <w:pPr>
        <w:pStyle w:val="a3"/>
        <w:jc w:val="both"/>
        <w:rPr>
          <w:rFonts w:ascii="Arial" w:hAnsi="Arial" w:cs="Arial"/>
          <w:lang w:eastAsia="en-US"/>
        </w:rPr>
      </w:pPr>
      <w:r w:rsidRPr="00E56B82">
        <w:rPr>
          <w:rFonts w:ascii="Arial" w:hAnsi="Arial" w:cs="Arial"/>
          <w:lang w:eastAsia="en-US"/>
        </w:rPr>
        <w:t>2. О распределении прибыли и убытков, в том числе выплате (объявлении) дивиден</w:t>
      </w:r>
      <w:r>
        <w:rPr>
          <w:rFonts w:ascii="Arial" w:hAnsi="Arial" w:cs="Arial"/>
          <w:lang w:eastAsia="en-US"/>
        </w:rPr>
        <w:t>дов Общества по результатам 202</w:t>
      </w:r>
      <w:r w:rsidR="005F4D14">
        <w:rPr>
          <w:rFonts w:ascii="Arial" w:hAnsi="Arial" w:cs="Arial"/>
          <w:lang w:eastAsia="en-US"/>
        </w:rPr>
        <w:t>2</w:t>
      </w:r>
      <w:r w:rsidRPr="00E56B82">
        <w:rPr>
          <w:rFonts w:ascii="Arial" w:hAnsi="Arial" w:cs="Arial"/>
          <w:lang w:eastAsia="en-US"/>
        </w:rPr>
        <w:t xml:space="preserve"> отчетного года.</w:t>
      </w:r>
    </w:p>
    <w:p w14:paraId="362068C6" w14:textId="3D92B39B" w:rsidR="00555F91" w:rsidRPr="00E56B82" w:rsidRDefault="00555F91" w:rsidP="00555F91">
      <w:pPr>
        <w:pStyle w:val="a3"/>
        <w:jc w:val="both"/>
        <w:rPr>
          <w:rFonts w:ascii="Arial" w:hAnsi="Arial" w:cs="Arial"/>
          <w:lang w:eastAsia="en-US"/>
        </w:rPr>
      </w:pPr>
      <w:r w:rsidRPr="00E56B82">
        <w:rPr>
          <w:rFonts w:ascii="Arial" w:hAnsi="Arial" w:cs="Arial"/>
          <w:lang w:eastAsia="en-US"/>
        </w:rPr>
        <w:t xml:space="preserve">3. </w:t>
      </w:r>
      <w:r w:rsidR="00B1793D">
        <w:rPr>
          <w:rFonts w:ascii="Arial" w:hAnsi="Arial" w:cs="Arial"/>
          <w:lang w:eastAsia="en-US"/>
        </w:rPr>
        <w:t>Об о</w:t>
      </w:r>
      <w:r w:rsidRPr="00E56B82">
        <w:rPr>
          <w:rFonts w:ascii="Arial" w:hAnsi="Arial" w:cs="Arial"/>
          <w:lang w:eastAsia="en-US"/>
        </w:rPr>
        <w:t>пределение количественного состава Совета директоров Общества.</w:t>
      </w:r>
    </w:p>
    <w:p w14:paraId="14603F63" w14:textId="77777777" w:rsidR="00555F91" w:rsidRPr="00E56B82" w:rsidRDefault="00555F91" w:rsidP="00555F91">
      <w:pPr>
        <w:pStyle w:val="a3"/>
        <w:jc w:val="both"/>
        <w:rPr>
          <w:rFonts w:ascii="Arial" w:hAnsi="Arial" w:cs="Arial"/>
          <w:lang w:eastAsia="en-US"/>
        </w:rPr>
      </w:pPr>
      <w:r w:rsidRPr="00E56B82">
        <w:rPr>
          <w:rFonts w:ascii="Arial" w:hAnsi="Arial" w:cs="Arial"/>
          <w:lang w:eastAsia="en-US"/>
        </w:rPr>
        <w:t>4. Об избрании членов Совета директоров Общества.</w:t>
      </w:r>
    </w:p>
    <w:p w14:paraId="4B6C8012" w14:textId="174E6D64" w:rsidR="00555F91" w:rsidRPr="00E56B82" w:rsidRDefault="00555F91" w:rsidP="00555F91">
      <w:pPr>
        <w:pStyle w:val="a3"/>
        <w:jc w:val="both"/>
        <w:rPr>
          <w:rFonts w:ascii="Arial" w:hAnsi="Arial" w:cs="Arial"/>
          <w:lang w:eastAsia="en-US"/>
        </w:rPr>
      </w:pPr>
      <w:r w:rsidRPr="00E56B82">
        <w:rPr>
          <w:rFonts w:ascii="Arial" w:hAnsi="Arial" w:cs="Arial"/>
          <w:lang w:eastAsia="en-US"/>
        </w:rPr>
        <w:t xml:space="preserve">5. </w:t>
      </w:r>
      <w:r w:rsidR="00B1793D">
        <w:rPr>
          <w:rFonts w:ascii="Arial" w:hAnsi="Arial" w:cs="Arial"/>
          <w:lang w:eastAsia="en-US"/>
        </w:rPr>
        <w:t>Об и</w:t>
      </w:r>
      <w:r w:rsidRPr="00E56B82">
        <w:rPr>
          <w:rFonts w:ascii="Arial" w:hAnsi="Arial" w:cs="Arial"/>
          <w:lang w:eastAsia="en-US"/>
        </w:rPr>
        <w:t>збрани</w:t>
      </w:r>
      <w:r w:rsidR="00B1793D">
        <w:rPr>
          <w:rFonts w:ascii="Arial" w:hAnsi="Arial" w:cs="Arial"/>
          <w:lang w:eastAsia="en-US"/>
        </w:rPr>
        <w:t>и</w:t>
      </w:r>
      <w:r w:rsidRPr="00E56B82">
        <w:rPr>
          <w:rFonts w:ascii="Arial" w:hAnsi="Arial" w:cs="Arial"/>
          <w:lang w:eastAsia="en-US"/>
        </w:rPr>
        <w:t xml:space="preserve"> членов ревизионной комиссии Общества.</w:t>
      </w:r>
    </w:p>
    <w:p w14:paraId="1C7A1AD7" w14:textId="3BA18ED9" w:rsidR="00555F91" w:rsidRPr="00E56B82" w:rsidRDefault="00555F91" w:rsidP="00555F91">
      <w:pPr>
        <w:pStyle w:val="a3"/>
        <w:jc w:val="both"/>
        <w:rPr>
          <w:rFonts w:ascii="Arial" w:hAnsi="Arial" w:cs="Arial"/>
          <w:lang w:eastAsia="en-US"/>
        </w:rPr>
      </w:pPr>
      <w:r w:rsidRPr="00E56B82">
        <w:rPr>
          <w:rFonts w:ascii="Arial" w:hAnsi="Arial" w:cs="Arial"/>
          <w:lang w:eastAsia="en-US"/>
        </w:rPr>
        <w:t xml:space="preserve">6. </w:t>
      </w:r>
      <w:r w:rsidR="00B1793D">
        <w:rPr>
          <w:rFonts w:ascii="Arial" w:hAnsi="Arial" w:cs="Arial"/>
          <w:lang w:eastAsia="en-US"/>
        </w:rPr>
        <w:t>Об у</w:t>
      </w:r>
      <w:r w:rsidRPr="00E56B82">
        <w:rPr>
          <w:rFonts w:ascii="Arial" w:hAnsi="Arial" w:cs="Arial"/>
          <w:lang w:eastAsia="en-US"/>
        </w:rPr>
        <w:t>твер</w:t>
      </w:r>
      <w:r>
        <w:rPr>
          <w:rFonts w:ascii="Arial" w:hAnsi="Arial" w:cs="Arial"/>
          <w:lang w:eastAsia="en-US"/>
        </w:rPr>
        <w:t>жден</w:t>
      </w:r>
      <w:proofErr w:type="gramStart"/>
      <w:r>
        <w:rPr>
          <w:rFonts w:ascii="Arial" w:hAnsi="Arial" w:cs="Arial"/>
          <w:lang w:eastAsia="en-US"/>
        </w:rPr>
        <w:t>и</w:t>
      </w:r>
      <w:r w:rsidR="00B1793D">
        <w:rPr>
          <w:rFonts w:ascii="Arial" w:hAnsi="Arial" w:cs="Arial"/>
          <w:lang w:eastAsia="en-US"/>
        </w:rPr>
        <w:t>и</w:t>
      </w:r>
      <w:r>
        <w:rPr>
          <w:rFonts w:ascii="Arial" w:hAnsi="Arial" w:cs="Arial"/>
          <w:lang w:eastAsia="en-US"/>
        </w:rPr>
        <w:t xml:space="preserve"> ау</w:t>
      </w:r>
      <w:proofErr w:type="gramEnd"/>
      <w:r>
        <w:rPr>
          <w:rFonts w:ascii="Arial" w:hAnsi="Arial" w:cs="Arial"/>
          <w:lang w:eastAsia="en-US"/>
        </w:rPr>
        <w:t>дитора Общества на 202</w:t>
      </w:r>
      <w:r w:rsidR="005F4D14">
        <w:rPr>
          <w:rFonts w:ascii="Arial" w:hAnsi="Arial" w:cs="Arial"/>
          <w:lang w:eastAsia="en-US"/>
        </w:rPr>
        <w:t>3</w:t>
      </w:r>
      <w:r w:rsidRPr="00E56B82">
        <w:rPr>
          <w:rFonts w:ascii="Arial" w:hAnsi="Arial" w:cs="Arial"/>
          <w:lang w:eastAsia="en-US"/>
        </w:rPr>
        <w:t xml:space="preserve"> год.</w:t>
      </w:r>
    </w:p>
    <w:p w14:paraId="1140B6EF" w14:textId="1035F550" w:rsidR="00555F91" w:rsidRPr="00671324" w:rsidRDefault="00555F91" w:rsidP="00555F91">
      <w:pPr>
        <w:pStyle w:val="a3"/>
        <w:spacing w:before="240" w:after="0"/>
        <w:jc w:val="both"/>
        <w:rPr>
          <w:rFonts w:ascii="Arial" w:hAnsi="Arial" w:cs="Arial"/>
        </w:rPr>
      </w:pPr>
      <w:r w:rsidRPr="00671324">
        <w:rPr>
          <w:rFonts w:ascii="Arial" w:hAnsi="Arial" w:cs="Arial"/>
        </w:rPr>
        <w:t xml:space="preserve">С информацией (материалами), предоставляемой акционерам при подготовке к проведению </w:t>
      </w:r>
      <w:r w:rsidRPr="00671324">
        <w:rPr>
          <w:rFonts w:ascii="Arial" w:hAnsi="Arial" w:cs="Arial"/>
          <w:i/>
        </w:rPr>
        <w:t>годового</w:t>
      </w:r>
      <w:r w:rsidRPr="00671324">
        <w:rPr>
          <w:rFonts w:ascii="Arial" w:hAnsi="Arial" w:cs="Arial"/>
        </w:rPr>
        <w:t xml:space="preserve"> общего собрания акционеров, можно ознакомиться по адресу: г.</w:t>
      </w:r>
      <w:r>
        <w:rPr>
          <w:rFonts w:ascii="Arial" w:hAnsi="Arial" w:cs="Arial"/>
        </w:rPr>
        <w:t xml:space="preserve"> </w:t>
      </w:r>
      <w:r w:rsidRPr="00671324">
        <w:rPr>
          <w:rFonts w:ascii="Arial" w:hAnsi="Arial" w:cs="Arial"/>
        </w:rPr>
        <w:t>Москва, ул.</w:t>
      </w:r>
      <w:r>
        <w:rPr>
          <w:rFonts w:ascii="Arial" w:hAnsi="Arial" w:cs="Arial"/>
        </w:rPr>
        <w:t xml:space="preserve"> </w:t>
      </w:r>
      <w:r w:rsidRPr="00671324">
        <w:rPr>
          <w:rFonts w:ascii="Arial" w:hAnsi="Arial" w:cs="Arial"/>
        </w:rPr>
        <w:t>Большая Косинская, д.</w:t>
      </w:r>
      <w:r>
        <w:rPr>
          <w:rFonts w:ascii="Arial" w:hAnsi="Arial" w:cs="Arial"/>
        </w:rPr>
        <w:t>5, пом. 8</w:t>
      </w:r>
      <w:r w:rsidRPr="00671324">
        <w:rPr>
          <w:rFonts w:ascii="Arial" w:hAnsi="Arial" w:cs="Arial"/>
        </w:rPr>
        <w:t xml:space="preserve"> в рабочие дни с 1</w:t>
      </w:r>
      <w:r w:rsidR="0037354D">
        <w:rPr>
          <w:rFonts w:ascii="Arial" w:hAnsi="Arial" w:cs="Arial"/>
        </w:rPr>
        <w:t>0</w:t>
      </w:r>
      <w:bookmarkStart w:id="0" w:name="_GoBack"/>
      <w:bookmarkEnd w:id="0"/>
      <w:r w:rsidRPr="00671324">
        <w:rPr>
          <w:rFonts w:ascii="Arial" w:hAnsi="Arial" w:cs="Arial"/>
        </w:rPr>
        <w:t xml:space="preserve"> до 16 часов, а также во время проведения собрания. </w:t>
      </w:r>
    </w:p>
    <w:p w14:paraId="7AB6B8A0" w14:textId="77777777" w:rsidR="00555F91" w:rsidRPr="00671324" w:rsidRDefault="00555F91" w:rsidP="00555F91">
      <w:pPr>
        <w:pStyle w:val="a5"/>
        <w:ind w:firstLine="567"/>
        <w:rPr>
          <w:rFonts w:ascii="Arial" w:hAnsi="Arial" w:cs="Arial"/>
          <w:sz w:val="20"/>
        </w:rPr>
      </w:pPr>
    </w:p>
    <w:p w14:paraId="4ED5CF1B" w14:textId="77777777" w:rsidR="00555F91" w:rsidRPr="00671324" w:rsidRDefault="00555F91" w:rsidP="00555F91">
      <w:pPr>
        <w:pStyle w:val="a5"/>
        <w:ind w:firstLine="567"/>
        <w:rPr>
          <w:rFonts w:ascii="Arial" w:hAnsi="Arial" w:cs="Arial"/>
          <w:sz w:val="20"/>
        </w:rPr>
      </w:pPr>
    </w:p>
    <w:p w14:paraId="7B7717BF" w14:textId="77777777" w:rsidR="00555F91" w:rsidRPr="00E56B82" w:rsidRDefault="00555F91" w:rsidP="00555F91">
      <w:pPr>
        <w:pStyle w:val="a5"/>
        <w:ind w:firstLine="0"/>
        <w:rPr>
          <w:rFonts w:ascii="Arial" w:hAnsi="Arial" w:cs="Arial"/>
          <w:sz w:val="20"/>
        </w:rPr>
      </w:pPr>
      <w:r w:rsidRPr="00E56B82">
        <w:rPr>
          <w:rFonts w:ascii="Arial" w:hAnsi="Arial" w:cs="Arial"/>
          <w:sz w:val="20"/>
        </w:rPr>
        <w:t xml:space="preserve">Для участия в </w:t>
      </w:r>
      <w:r w:rsidRPr="00E56B82">
        <w:rPr>
          <w:rFonts w:ascii="Arial" w:hAnsi="Arial" w:cs="Arial"/>
          <w:i/>
          <w:sz w:val="20"/>
        </w:rPr>
        <w:t>годовом</w:t>
      </w:r>
      <w:r w:rsidRPr="00E56B82">
        <w:rPr>
          <w:rFonts w:ascii="Arial" w:hAnsi="Arial" w:cs="Arial"/>
          <w:sz w:val="20"/>
        </w:rPr>
        <w:t xml:space="preserve"> общем собрании акционеров общества, а также для ознакомления с информацией (материалами), подлежащими предоставлению при подготовке к проведению общего собрания, акционеру необходимо иметь при себе документ, удостоверяющий личность (паспорт), а представителям акционера – также доверенность, подтверждающую полномочия, оформленную в установленном действующим законодательством РФ порядке</w:t>
      </w:r>
    </w:p>
    <w:p w14:paraId="22D6EB88" w14:textId="77777777" w:rsidR="00555F91" w:rsidRPr="00671324" w:rsidRDefault="00555F91" w:rsidP="00555F91">
      <w:pPr>
        <w:autoSpaceDE w:val="0"/>
        <w:autoSpaceDN w:val="0"/>
        <w:jc w:val="both"/>
        <w:rPr>
          <w:rFonts w:ascii="Arial" w:hAnsi="Arial" w:cs="Arial"/>
          <w:i/>
          <w:sz w:val="20"/>
          <w:szCs w:val="20"/>
        </w:rPr>
      </w:pPr>
    </w:p>
    <w:p w14:paraId="2A167EAC" w14:textId="77777777" w:rsidR="00555F91" w:rsidRPr="00C76917" w:rsidRDefault="00555F91" w:rsidP="00555F91">
      <w:pPr>
        <w:autoSpaceDE w:val="0"/>
        <w:autoSpaceDN w:val="0"/>
        <w:rPr>
          <w:rFonts w:ascii="Arial" w:hAnsi="Arial" w:cs="Arial"/>
          <w:b/>
          <w:sz w:val="20"/>
          <w:szCs w:val="20"/>
          <w:highlight w:val="yellow"/>
        </w:rPr>
      </w:pPr>
    </w:p>
    <w:p w14:paraId="3C066427" w14:textId="77777777" w:rsidR="00555F91" w:rsidRPr="00B1793D" w:rsidRDefault="00555F91" w:rsidP="00555F91">
      <w:pPr>
        <w:autoSpaceDE w:val="0"/>
        <w:autoSpaceDN w:val="0"/>
        <w:rPr>
          <w:rFonts w:ascii="Arial" w:hAnsi="Arial" w:cs="Arial"/>
          <w:sz w:val="22"/>
          <w:szCs w:val="22"/>
        </w:rPr>
      </w:pPr>
      <w:r w:rsidRPr="00B1793D">
        <w:rPr>
          <w:rFonts w:ascii="Arial" w:hAnsi="Arial" w:cs="Arial"/>
          <w:b/>
          <w:sz w:val="22"/>
          <w:szCs w:val="22"/>
        </w:rPr>
        <w:t>Совет директоров АО «Лесное»</w:t>
      </w:r>
    </w:p>
    <w:p w14:paraId="5C3CF393" w14:textId="77777777" w:rsidR="00986F6C" w:rsidRDefault="00986F6C"/>
    <w:sectPr w:rsidR="00986F6C" w:rsidSect="00D55A0E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1731"/>
    <w:rsid w:val="002B6CAE"/>
    <w:rsid w:val="0037354D"/>
    <w:rsid w:val="003A684B"/>
    <w:rsid w:val="004F1731"/>
    <w:rsid w:val="00555F91"/>
    <w:rsid w:val="005A2BC6"/>
    <w:rsid w:val="005F4D14"/>
    <w:rsid w:val="00986F6C"/>
    <w:rsid w:val="00AA32DE"/>
    <w:rsid w:val="00B141AF"/>
    <w:rsid w:val="00B1793D"/>
    <w:rsid w:val="00C76917"/>
    <w:rsid w:val="00E04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1FD5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F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555F91"/>
    <w:pPr>
      <w:spacing w:after="120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555F9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semiHidden/>
    <w:unhideWhenUsed/>
    <w:rsid w:val="00555F91"/>
    <w:pPr>
      <w:ind w:firstLine="426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semiHidden/>
    <w:rsid w:val="00555F91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F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555F91"/>
    <w:pPr>
      <w:spacing w:after="120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555F9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semiHidden/>
    <w:unhideWhenUsed/>
    <w:rsid w:val="00555F91"/>
    <w:pPr>
      <w:ind w:firstLine="426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semiHidden/>
    <w:rsid w:val="00555F91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03AAE3-00CF-4F7E-91FA-6929FEE61A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403</Words>
  <Characters>2300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Ира_Юр</dc:creator>
  <cp:lastModifiedBy>Ира_Юр</cp:lastModifiedBy>
  <cp:revision>4</cp:revision>
  <cp:lastPrinted>2023-04-27T08:20:00Z</cp:lastPrinted>
  <dcterms:created xsi:type="dcterms:W3CDTF">2023-04-25T14:03:00Z</dcterms:created>
  <dcterms:modified xsi:type="dcterms:W3CDTF">2023-04-28T09:04:00Z</dcterms:modified>
</cp:coreProperties>
</file>